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5A" w:rsidRDefault="007D6D5A" w:rsidP="00833173"/>
    <w:p w:rsidR="00910196" w:rsidRPr="00FE30A7" w:rsidRDefault="00910196" w:rsidP="007D6D5A">
      <w:pPr>
        <w:jc w:val="center"/>
      </w:pPr>
      <w:r w:rsidRPr="00FE30A7">
        <w:t>Пояснительная записка</w:t>
      </w:r>
    </w:p>
    <w:p w:rsidR="00910196" w:rsidRPr="004D7B47" w:rsidRDefault="00910196" w:rsidP="007D6D5A">
      <w:pPr>
        <w:spacing w:line="240" w:lineRule="exact"/>
        <w:jc w:val="center"/>
      </w:pPr>
      <w:r w:rsidRPr="00FE30A7">
        <w:t xml:space="preserve">к проекту постановления администрации </w:t>
      </w:r>
      <w:r>
        <w:t>Шпаковского муниципального округа</w:t>
      </w:r>
      <w:r w:rsidRPr="00FE30A7">
        <w:t xml:space="preserve"> Ставропольского края </w:t>
      </w:r>
      <w:r w:rsidR="007E6EB7">
        <w:t>«</w:t>
      </w:r>
      <w:r w:rsidR="007D6D5A">
        <w:t>О внесении изменений в муниципальную программу</w:t>
      </w:r>
      <w:r w:rsidR="007E6EB7" w:rsidRPr="007E6EB7">
        <w:t xml:space="preserve">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="007E6EB7">
        <w:t xml:space="preserve"> </w:t>
      </w:r>
      <w:r w:rsidR="006242E9">
        <w:t xml:space="preserve"> </w:t>
      </w:r>
      <w:r w:rsidR="00907A85">
        <w:t>(далее-Программа)</w:t>
      </w:r>
    </w:p>
    <w:p w:rsidR="00910196" w:rsidRPr="00FE30A7" w:rsidRDefault="00910196" w:rsidP="00910196">
      <w:pPr>
        <w:spacing w:line="240" w:lineRule="exact"/>
      </w:pPr>
    </w:p>
    <w:p w:rsidR="00F56A97" w:rsidRDefault="00817C64" w:rsidP="007E5C8C">
      <w:pPr>
        <w:tabs>
          <w:tab w:val="left" w:pos="1941"/>
        </w:tabs>
        <w:ind w:firstLine="709"/>
        <w:contextualSpacing/>
        <w:rPr>
          <w:rFonts w:eastAsia="Calibri"/>
        </w:rPr>
      </w:pPr>
      <w:r w:rsidRPr="00817C64">
        <w:rPr>
          <w:rFonts w:eastAsia="Calibri"/>
        </w:rPr>
        <w:t>Муниципальная программа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 разработана для решения задач по предупреждению и ликвидации последствий  чрезвычайных ситуаций природного и техногенного характера, реализации мер пожарной безопасности, безопасности на водных объектах и развитие гражданской обороны на территории Шпаковского муниципального округа в соответствии с пунктом 16 статьи 16.</w:t>
      </w:r>
      <w:r w:rsidR="000C4ACA">
        <w:rPr>
          <w:rFonts w:eastAsia="Calibri"/>
        </w:rPr>
        <w:t xml:space="preserve">1. Федерального закона от 06 октября </w:t>
      </w:r>
      <w:r w:rsidRPr="00817C64">
        <w:rPr>
          <w:rFonts w:eastAsia="Calibri"/>
        </w:rPr>
        <w:t>2003</w:t>
      </w:r>
      <w:r w:rsidR="000C4ACA">
        <w:rPr>
          <w:rFonts w:eastAsia="Calibri"/>
        </w:rPr>
        <w:t xml:space="preserve"> </w:t>
      </w:r>
      <w:r w:rsidRPr="00817C64">
        <w:rPr>
          <w:rFonts w:eastAsia="Calibri"/>
        </w:rPr>
        <w:t>го</w:t>
      </w:r>
      <w:r w:rsidR="000C4ACA">
        <w:rPr>
          <w:rFonts w:eastAsia="Calibri"/>
        </w:rPr>
        <w:t xml:space="preserve">да № 131-ФЗ в редакции от 20 июля </w:t>
      </w:r>
      <w:r w:rsidRPr="00817C64">
        <w:rPr>
          <w:rFonts w:eastAsia="Calibri"/>
        </w:rPr>
        <w:t xml:space="preserve">2020 года «Об общих принципах организации местного самоуправления в Российской Федерации» с изменениями и </w:t>
      </w:r>
      <w:proofErr w:type="gramStart"/>
      <w:r w:rsidRPr="00817C64">
        <w:rPr>
          <w:rFonts w:eastAsia="Calibri"/>
        </w:rPr>
        <w:t>дополнен</w:t>
      </w:r>
      <w:r w:rsidR="00A42A27">
        <w:rPr>
          <w:rFonts w:eastAsia="Calibri"/>
        </w:rPr>
        <w:t>иями</w:t>
      </w:r>
      <w:proofErr w:type="gramEnd"/>
      <w:r w:rsidR="00A42A27">
        <w:rPr>
          <w:rFonts w:eastAsia="Calibri"/>
        </w:rPr>
        <w:t xml:space="preserve"> вступившими в силу с 28 августа </w:t>
      </w:r>
      <w:r w:rsidRPr="00817C64">
        <w:rPr>
          <w:rFonts w:eastAsia="Calibri"/>
        </w:rPr>
        <w:t>2020</w:t>
      </w:r>
      <w:r w:rsidR="000C4ACA">
        <w:rPr>
          <w:rFonts w:eastAsia="Calibri"/>
        </w:rPr>
        <w:t xml:space="preserve"> года</w:t>
      </w:r>
      <w:r w:rsidR="00F56A97">
        <w:rPr>
          <w:rFonts w:eastAsia="Calibri"/>
        </w:rPr>
        <w:t>.</w:t>
      </w:r>
      <w:r w:rsidR="007E5C8C">
        <w:rPr>
          <w:rFonts w:eastAsia="Calibri"/>
        </w:rPr>
        <w:t xml:space="preserve"> </w:t>
      </w:r>
    </w:p>
    <w:p w:rsidR="004208E1" w:rsidRDefault="00F56A97" w:rsidP="00513C50">
      <w:pPr>
        <w:tabs>
          <w:tab w:val="left" w:pos="1941"/>
        </w:tabs>
        <w:ind w:firstLine="709"/>
        <w:contextualSpacing/>
        <w:rPr>
          <w:rFonts w:eastAsia="Calibri"/>
        </w:rPr>
      </w:pPr>
      <w:proofErr w:type="gramStart"/>
      <w:r>
        <w:rPr>
          <w:rFonts w:eastAsia="Calibri"/>
        </w:rPr>
        <w:t>На основании</w:t>
      </w:r>
      <w:r w:rsidR="007E5C8C">
        <w:rPr>
          <w:rFonts w:eastAsia="Calibri"/>
        </w:rPr>
        <w:t xml:space="preserve"> </w:t>
      </w:r>
      <w:r w:rsidR="00817C64" w:rsidRPr="00817C64">
        <w:rPr>
          <w:rFonts w:eastAsia="Calibri"/>
        </w:rPr>
        <w:t>Порядк</w:t>
      </w:r>
      <w:r>
        <w:rPr>
          <w:rFonts w:eastAsia="Calibri"/>
        </w:rPr>
        <w:t>а</w:t>
      </w:r>
      <w:r w:rsidR="00817C64" w:rsidRPr="00817C64">
        <w:rPr>
          <w:rFonts w:eastAsia="Calibri"/>
        </w:rPr>
        <w:t xml:space="preserve"> разработки, реализации и оценки эффективности муниципальных программ Шпаковского муниципального округа Ставропольского края, утвержденного постановлением администрации Шпаковского муниципального округа Ставропольского края от 11 июля 2023 г. № 929</w:t>
      </w:r>
      <w:r>
        <w:rPr>
          <w:rFonts w:eastAsia="Calibri"/>
        </w:rPr>
        <w:t xml:space="preserve"> </w:t>
      </w:r>
      <w:r w:rsidR="007E5C8C" w:rsidRPr="007E5C8C">
        <w:rPr>
          <w:rFonts w:eastAsia="Calibri"/>
        </w:rPr>
        <w:t xml:space="preserve">(с изменениями, внесенными постановлениями администрации Шпаковского муниципального округа Ставропольского края от </w:t>
      </w:r>
      <w:r w:rsidR="00513C50">
        <w:rPr>
          <w:rFonts w:eastAsia="Calibri"/>
        </w:rPr>
        <w:t>25</w:t>
      </w:r>
      <w:r w:rsidR="007E5C8C" w:rsidRPr="007E5C8C">
        <w:rPr>
          <w:rFonts w:eastAsia="Calibri"/>
        </w:rPr>
        <w:t xml:space="preserve"> </w:t>
      </w:r>
      <w:r w:rsidR="00513C50">
        <w:rPr>
          <w:rFonts w:eastAsia="Calibri"/>
        </w:rPr>
        <w:t>декабря</w:t>
      </w:r>
      <w:r w:rsidR="007E5C8C" w:rsidRPr="007E5C8C">
        <w:rPr>
          <w:rFonts w:eastAsia="Calibri"/>
        </w:rPr>
        <w:t xml:space="preserve"> 202</w:t>
      </w:r>
      <w:r w:rsidR="006C2684">
        <w:rPr>
          <w:rFonts w:eastAsia="Calibri"/>
        </w:rPr>
        <w:t>4</w:t>
      </w:r>
      <w:r w:rsidR="007E5C8C" w:rsidRPr="007E5C8C">
        <w:rPr>
          <w:rFonts w:eastAsia="Calibri"/>
        </w:rPr>
        <w:t xml:space="preserve"> г. № </w:t>
      </w:r>
      <w:r w:rsidR="00513C50">
        <w:rPr>
          <w:rFonts w:eastAsia="Calibri"/>
        </w:rPr>
        <w:t>1916</w:t>
      </w:r>
      <w:r w:rsidR="007E5C8C">
        <w:rPr>
          <w:rFonts w:eastAsia="Calibri"/>
        </w:rPr>
        <w:t>)</w:t>
      </w:r>
      <w:r w:rsidR="00817C64" w:rsidRPr="00817C64">
        <w:rPr>
          <w:rFonts w:eastAsia="Calibri"/>
        </w:rPr>
        <w:t xml:space="preserve"> и в соответствии с </w:t>
      </w:r>
      <w:r w:rsidR="001378F5" w:rsidRPr="001378F5">
        <w:rPr>
          <w:rFonts w:eastAsia="Calibri"/>
        </w:rPr>
        <w:t>решением</w:t>
      </w:r>
      <w:r w:rsidR="00817C64" w:rsidRPr="001378F5">
        <w:rPr>
          <w:rFonts w:eastAsia="Calibri"/>
        </w:rPr>
        <w:t xml:space="preserve"> Думы Шпаковского муници</w:t>
      </w:r>
      <w:r w:rsidR="004208E1" w:rsidRPr="001378F5">
        <w:rPr>
          <w:rFonts w:eastAsia="Calibri"/>
        </w:rPr>
        <w:t xml:space="preserve">пального округа Ставропольского </w:t>
      </w:r>
      <w:r w:rsidR="00817C64" w:rsidRPr="001378F5">
        <w:rPr>
          <w:rFonts w:eastAsia="Calibri"/>
        </w:rPr>
        <w:t xml:space="preserve">края от </w:t>
      </w:r>
      <w:r w:rsidR="00F06438">
        <w:rPr>
          <w:rFonts w:eastAsia="Calibri"/>
        </w:rPr>
        <w:t>25 декабря</w:t>
      </w:r>
      <w:r w:rsidR="00817C64" w:rsidRPr="001378F5">
        <w:rPr>
          <w:rFonts w:eastAsia="Calibri"/>
        </w:rPr>
        <w:t xml:space="preserve"> 202</w:t>
      </w:r>
      <w:r w:rsidR="00C24F45" w:rsidRPr="001378F5">
        <w:rPr>
          <w:rFonts w:eastAsia="Calibri"/>
        </w:rPr>
        <w:t>5</w:t>
      </w:r>
      <w:proofErr w:type="gramEnd"/>
      <w:r w:rsidR="00817C64" w:rsidRPr="001378F5">
        <w:rPr>
          <w:rFonts w:eastAsia="Calibri"/>
        </w:rPr>
        <w:t xml:space="preserve"> </w:t>
      </w:r>
      <w:proofErr w:type="gramStart"/>
      <w:r w:rsidR="00817C64" w:rsidRPr="001378F5">
        <w:rPr>
          <w:rFonts w:eastAsia="Calibri"/>
        </w:rPr>
        <w:t xml:space="preserve">г. № </w:t>
      </w:r>
      <w:r w:rsidR="00F06438">
        <w:rPr>
          <w:rFonts w:eastAsia="Calibri"/>
        </w:rPr>
        <w:t>51</w:t>
      </w:r>
      <w:r w:rsidR="00817C64" w:rsidRPr="001378F5">
        <w:rPr>
          <w:rFonts w:eastAsia="Calibri"/>
        </w:rPr>
        <w:t xml:space="preserve"> «</w:t>
      </w:r>
      <w:r w:rsidR="00E175FC">
        <w:t>«</w:t>
      </w:r>
      <w:r w:rsidR="00E175FC" w:rsidRPr="00D745BB">
        <w:rPr>
          <w:rFonts w:eastAsia="Calibri"/>
          <w:sz w:val="27"/>
          <w:szCs w:val="27"/>
        </w:rPr>
        <w:t xml:space="preserve">О </w:t>
      </w:r>
      <w:r w:rsidR="00E175FC">
        <w:rPr>
          <w:rFonts w:eastAsia="Calibri"/>
          <w:sz w:val="27"/>
          <w:szCs w:val="27"/>
        </w:rPr>
        <w:t>внесении изменений в решение Думы Шпаковского муниципального округа Ставропольского края от 11 декабря 2024 № 603 «</w:t>
      </w:r>
      <w:r w:rsidR="00817C64" w:rsidRPr="001378F5">
        <w:rPr>
          <w:rFonts w:eastAsia="Calibri"/>
        </w:rPr>
        <w:t xml:space="preserve">О </w:t>
      </w:r>
      <w:r w:rsidR="004208E1" w:rsidRPr="001378F5">
        <w:rPr>
          <w:rFonts w:eastAsia="Calibri"/>
        </w:rPr>
        <w:t>бюджете Шпа</w:t>
      </w:r>
      <w:r w:rsidR="00513C50" w:rsidRPr="001378F5">
        <w:rPr>
          <w:rFonts w:eastAsia="Calibri"/>
        </w:rPr>
        <w:t xml:space="preserve">ковского муниципального округа Ставропольского края </w:t>
      </w:r>
      <w:r w:rsidR="004208E1" w:rsidRPr="001378F5">
        <w:rPr>
          <w:rFonts w:eastAsia="Calibri"/>
        </w:rPr>
        <w:t>на 2025 год и плановый период 2026 и 2027 годов» нео</w:t>
      </w:r>
      <w:r w:rsidR="00817C64" w:rsidRPr="001378F5">
        <w:rPr>
          <w:rFonts w:eastAsia="Calibri"/>
        </w:rPr>
        <w:t>бходимо внести изменения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</w:t>
      </w:r>
      <w:proofErr w:type="gramEnd"/>
      <w:r w:rsidR="00E175FC">
        <w:rPr>
          <w:rFonts w:eastAsia="Calibri"/>
        </w:rPr>
        <w:t xml:space="preserve">, </w:t>
      </w:r>
      <w:proofErr w:type="gramStart"/>
      <w:r w:rsidR="00E175FC">
        <w:rPr>
          <w:rFonts w:eastAsia="Calibri"/>
        </w:rPr>
        <w:t>безопасности на водных объектах и развитие гражданской обороны</w:t>
      </w:r>
      <w:r w:rsidR="00817C64" w:rsidRPr="001378F5">
        <w:rPr>
          <w:rFonts w:eastAsia="Calibri"/>
        </w:rPr>
        <w:t>», утвержденную постановлением администрации Ш</w:t>
      </w:r>
      <w:r w:rsidR="001C1051">
        <w:rPr>
          <w:rFonts w:eastAsia="Calibri"/>
        </w:rPr>
        <w:t>паковского муниципального округа</w:t>
      </w:r>
      <w:r w:rsidR="00817C64" w:rsidRPr="001378F5">
        <w:rPr>
          <w:rFonts w:eastAsia="Calibri"/>
        </w:rPr>
        <w:t xml:space="preserve"> Ставропольского края от 29 сентября 2023 г. № 1390</w:t>
      </w:r>
      <w:r w:rsidR="00D5479B" w:rsidRPr="001378F5">
        <w:rPr>
          <w:rFonts w:eastAsia="Calibri"/>
        </w:rPr>
        <w:t xml:space="preserve"> (с изменениями, внесенными постановлениями администрации Шпаковского муниципального округа</w:t>
      </w:r>
      <w:r w:rsidR="00E65618" w:rsidRPr="001378F5">
        <w:rPr>
          <w:rFonts w:eastAsia="Calibri"/>
        </w:rPr>
        <w:t xml:space="preserve"> от 27 декабря 2023 г. № 1958,</w:t>
      </w:r>
      <w:r w:rsidR="00D5479B" w:rsidRPr="001378F5">
        <w:rPr>
          <w:rFonts w:eastAsia="Calibri"/>
        </w:rPr>
        <w:t xml:space="preserve"> от </w:t>
      </w:r>
      <w:r w:rsidR="006C2684" w:rsidRPr="001378F5">
        <w:rPr>
          <w:rFonts w:eastAsia="Calibri"/>
        </w:rPr>
        <w:t>13</w:t>
      </w:r>
      <w:r w:rsidR="00D5479B" w:rsidRPr="001378F5">
        <w:rPr>
          <w:rFonts w:eastAsia="Calibri"/>
        </w:rPr>
        <w:t xml:space="preserve"> </w:t>
      </w:r>
      <w:r w:rsidR="006C2684" w:rsidRPr="001378F5">
        <w:rPr>
          <w:rFonts w:eastAsia="Calibri"/>
        </w:rPr>
        <w:t>марта</w:t>
      </w:r>
      <w:r w:rsidR="00D5479B" w:rsidRPr="001378F5">
        <w:rPr>
          <w:rFonts w:eastAsia="Calibri"/>
        </w:rPr>
        <w:t xml:space="preserve"> 202</w:t>
      </w:r>
      <w:r w:rsidR="006C2684" w:rsidRPr="001378F5">
        <w:rPr>
          <w:rFonts w:eastAsia="Calibri"/>
        </w:rPr>
        <w:t>4</w:t>
      </w:r>
      <w:r w:rsidR="00D5479B" w:rsidRPr="001378F5">
        <w:rPr>
          <w:rFonts w:eastAsia="Calibri"/>
        </w:rPr>
        <w:t xml:space="preserve"> г. № </w:t>
      </w:r>
      <w:r w:rsidR="00160FF3">
        <w:rPr>
          <w:rFonts w:eastAsia="Calibri"/>
        </w:rPr>
        <w:t>324</w:t>
      </w:r>
      <w:r w:rsidR="00513C50" w:rsidRPr="001378F5">
        <w:rPr>
          <w:rFonts w:eastAsia="Calibri"/>
        </w:rPr>
        <w:t>, от 18 ноября 2024 г. № 1572</w:t>
      </w:r>
      <w:r w:rsidR="004C3B7A" w:rsidRPr="001378F5">
        <w:rPr>
          <w:rFonts w:eastAsia="Calibri"/>
        </w:rPr>
        <w:t>, от 28 декабря 2024 г. № 1817</w:t>
      </w:r>
      <w:r w:rsidR="00C24F45" w:rsidRPr="001378F5">
        <w:rPr>
          <w:rFonts w:eastAsia="Calibri"/>
        </w:rPr>
        <w:t>, от 27 января 2025 г. № 77</w:t>
      </w:r>
      <w:proofErr w:type="gramEnd"/>
      <w:r w:rsidR="00B03D6F">
        <w:rPr>
          <w:rFonts w:eastAsia="Calibri"/>
        </w:rPr>
        <w:t>, от 09.06.2025 г. № 719</w:t>
      </w:r>
      <w:r w:rsidR="00705D57">
        <w:rPr>
          <w:rFonts w:eastAsia="Calibri"/>
        </w:rPr>
        <w:t>, от 12 августа 2025 г. № 1029</w:t>
      </w:r>
      <w:r w:rsidR="00F06438">
        <w:rPr>
          <w:rFonts w:eastAsia="Calibri"/>
        </w:rPr>
        <w:t>, от 30 января 2026 г. № 80</w:t>
      </w:r>
      <w:r w:rsidR="00513C50" w:rsidRPr="001378F5">
        <w:rPr>
          <w:rFonts w:eastAsia="Calibri"/>
        </w:rPr>
        <w:t>).</w:t>
      </w:r>
      <w:r w:rsidR="00513C50">
        <w:rPr>
          <w:rFonts w:eastAsia="Calibri"/>
        </w:rPr>
        <w:t xml:space="preserve"> </w:t>
      </w:r>
    </w:p>
    <w:p w:rsidR="00817C64" w:rsidRPr="00817C64" w:rsidRDefault="00817C64" w:rsidP="00513C50">
      <w:pPr>
        <w:tabs>
          <w:tab w:val="left" w:pos="1941"/>
        </w:tabs>
        <w:ind w:firstLine="709"/>
        <w:contextualSpacing/>
        <w:rPr>
          <w:rFonts w:eastAsia="Calibri"/>
        </w:rPr>
      </w:pPr>
      <w:r w:rsidRPr="00817C64">
        <w:rPr>
          <w:rFonts w:eastAsia="Calibri"/>
          <w:color w:val="000000"/>
        </w:rPr>
        <w:lastRenderedPageBreak/>
        <w:t xml:space="preserve">Итоговая сумма освоения денежных средств из бюджета  Шпаковского муниципального округа на проведение мероприятий профилактического характера в рамках муниципальной программы </w:t>
      </w:r>
      <w:r w:rsidRPr="00817C64">
        <w:rPr>
          <w:rFonts w:eastAsia="Calibri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Pr="00817C64">
        <w:rPr>
          <w:rFonts w:eastAsia="Calibri"/>
          <w:color w:val="000000"/>
        </w:rPr>
        <w:t xml:space="preserve"> </w:t>
      </w:r>
      <w:r w:rsidR="00AD5B67">
        <w:rPr>
          <w:rFonts w:eastAsia="Calibri"/>
          <w:color w:val="000000"/>
        </w:rPr>
        <w:t>уменьшилась</w:t>
      </w:r>
      <w:r w:rsidRPr="00817C64">
        <w:rPr>
          <w:rFonts w:eastAsia="Calibri"/>
          <w:color w:val="000000"/>
        </w:rPr>
        <w:t xml:space="preserve"> и составляет </w:t>
      </w:r>
      <w:r>
        <w:rPr>
          <w:rFonts w:eastAsia="Calibri"/>
          <w:color w:val="000000"/>
        </w:rPr>
        <w:t xml:space="preserve">          </w:t>
      </w:r>
      <w:r w:rsidRPr="00817C64">
        <w:rPr>
          <w:rFonts w:eastAsia="Calibri"/>
          <w:color w:val="000000"/>
        </w:rPr>
        <w:t xml:space="preserve"> </w:t>
      </w:r>
      <w:r w:rsidR="000A0160">
        <w:rPr>
          <w:rFonts w:eastAsia="Calibri"/>
          <w:color w:val="000000"/>
        </w:rPr>
        <w:t>16 942</w:t>
      </w:r>
      <w:bookmarkStart w:id="0" w:name="_GoBack"/>
      <w:bookmarkEnd w:id="0"/>
      <w:r w:rsidR="00F06438">
        <w:rPr>
          <w:rFonts w:eastAsia="Calibri"/>
          <w:color w:val="000000"/>
        </w:rPr>
        <w:t>,03</w:t>
      </w:r>
      <w:r w:rsidRPr="001378F5">
        <w:rPr>
          <w:rFonts w:eastAsia="Calibri"/>
          <w:color w:val="000000"/>
        </w:rPr>
        <w:t xml:space="preserve"> тыс. рублей.</w:t>
      </w:r>
    </w:p>
    <w:p w:rsidR="00817C64" w:rsidRPr="00817C64" w:rsidRDefault="00817C64" w:rsidP="00817C64">
      <w:pPr>
        <w:spacing w:line="270" w:lineRule="exact"/>
        <w:jc w:val="left"/>
        <w:rPr>
          <w:rFonts w:eastAsia="Calibri"/>
        </w:rPr>
      </w:pPr>
    </w:p>
    <w:p w:rsidR="007A358A" w:rsidRPr="00817C64" w:rsidRDefault="007A358A" w:rsidP="005756DE">
      <w:pPr>
        <w:widowControl w:val="0"/>
        <w:adjustRightInd w:val="0"/>
        <w:ind w:firstLine="709"/>
      </w:pPr>
    </w:p>
    <w:p w:rsidR="00236570" w:rsidRDefault="00236570" w:rsidP="005756DE">
      <w:pPr>
        <w:widowControl w:val="0"/>
        <w:adjustRightInd w:val="0"/>
        <w:ind w:firstLine="709"/>
      </w:pPr>
    </w:p>
    <w:p w:rsidR="00B13772" w:rsidRDefault="00B13772" w:rsidP="0018077C">
      <w:pPr>
        <w:pStyle w:val="Default"/>
        <w:spacing w:line="240" w:lineRule="exact"/>
        <w:rPr>
          <w:sz w:val="28"/>
          <w:szCs w:val="28"/>
        </w:rPr>
      </w:pPr>
      <w:r w:rsidRPr="001822E4">
        <w:rPr>
          <w:sz w:val="28"/>
          <w:szCs w:val="28"/>
        </w:rPr>
        <w:t xml:space="preserve">Первый заместитель главы </w:t>
      </w:r>
    </w:p>
    <w:p w:rsidR="00B13772" w:rsidRDefault="00B13772" w:rsidP="0018077C">
      <w:pPr>
        <w:pStyle w:val="Default"/>
        <w:spacing w:line="240" w:lineRule="exact"/>
        <w:rPr>
          <w:rFonts w:eastAsia="Times New Roman"/>
          <w:sz w:val="28"/>
          <w:szCs w:val="28"/>
        </w:rPr>
      </w:pPr>
      <w:r w:rsidRPr="001822E4">
        <w:rPr>
          <w:sz w:val="28"/>
          <w:szCs w:val="28"/>
        </w:rPr>
        <w:t xml:space="preserve">администрации </w:t>
      </w:r>
      <w:r w:rsidRPr="001822E4">
        <w:rPr>
          <w:rFonts w:eastAsia="Times New Roman"/>
          <w:sz w:val="28"/>
          <w:szCs w:val="28"/>
        </w:rPr>
        <w:t xml:space="preserve">Шпаковского </w:t>
      </w:r>
    </w:p>
    <w:p w:rsidR="00B13772" w:rsidRDefault="00B13772" w:rsidP="0018077C">
      <w:pPr>
        <w:pStyle w:val="Default"/>
        <w:spacing w:line="240" w:lineRule="exact"/>
        <w:rPr>
          <w:rFonts w:eastAsia="Times New Roman"/>
          <w:sz w:val="28"/>
          <w:szCs w:val="28"/>
        </w:rPr>
      </w:pPr>
      <w:r w:rsidRPr="001822E4">
        <w:rPr>
          <w:rFonts w:eastAsia="Times New Roman"/>
          <w:sz w:val="28"/>
          <w:szCs w:val="28"/>
        </w:rPr>
        <w:t xml:space="preserve">муниципального округа </w:t>
      </w:r>
    </w:p>
    <w:p w:rsidR="00B13772" w:rsidRDefault="00B13772" w:rsidP="00B13772">
      <w:pPr>
        <w:pStyle w:val="Default"/>
        <w:spacing w:line="240" w:lineRule="exac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Ставропольского края                                                        В.Д. Приходько</w:t>
      </w:r>
    </w:p>
    <w:p w:rsidR="0018077C" w:rsidRPr="0018077C" w:rsidRDefault="0018077C" w:rsidP="00B13772">
      <w:pPr>
        <w:pStyle w:val="Default"/>
        <w:spacing w:line="240" w:lineRule="exact"/>
        <w:rPr>
          <w:sz w:val="28"/>
          <w:szCs w:val="28"/>
        </w:rPr>
      </w:pPr>
      <w:r w:rsidRPr="0018077C">
        <w:rPr>
          <w:sz w:val="28"/>
          <w:szCs w:val="28"/>
        </w:rPr>
        <w:tab/>
        <w:t xml:space="preserve">                            </w:t>
      </w:r>
      <w:r w:rsidR="00817C64">
        <w:rPr>
          <w:sz w:val="28"/>
          <w:szCs w:val="28"/>
        </w:rPr>
        <w:t xml:space="preserve">       </w:t>
      </w:r>
      <w:r w:rsidR="006C2684">
        <w:rPr>
          <w:sz w:val="28"/>
          <w:szCs w:val="28"/>
        </w:rPr>
        <w:t xml:space="preserve"> </w:t>
      </w:r>
      <w:r w:rsidR="00B13772">
        <w:rPr>
          <w:sz w:val="28"/>
          <w:szCs w:val="28"/>
        </w:rPr>
        <w:t xml:space="preserve"> </w:t>
      </w:r>
    </w:p>
    <w:p w:rsidR="007A358A" w:rsidRDefault="007A358A" w:rsidP="007A358A">
      <w:pPr>
        <w:pStyle w:val="Default"/>
        <w:spacing w:line="240" w:lineRule="exact"/>
        <w:rPr>
          <w:sz w:val="22"/>
          <w:szCs w:val="22"/>
        </w:rPr>
      </w:pPr>
    </w:p>
    <w:p w:rsidR="00096B4B" w:rsidRDefault="00096B4B" w:rsidP="005756DE">
      <w:pPr>
        <w:widowControl w:val="0"/>
        <w:adjustRightInd w:val="0"/>
        <w:ind w:firstLine="709"/>
      </w:pPr>
    </w:p>
    <w:p w:rsidR="00096B4B" w:rsidRDefault="00096B4B" w:rsidP="005756DE">
      <w:pPr>
        <w:widowControl w:val="0"/>
        <w:adjustRightInd w:val="0"/>
        <w:ind w:firstLine="709"/>
      </w:pPr>
    </w:p>
    <w:p w:rsidR="00776683" w:rsidRDefault="00776683" w:rsidP="005756DE">
      <w:pPr>
        <w:widowControl w:val="0"/>
        <w:adjustRightInd w:val="0"/>
        <w:ind w:firstLine="709"/>
      </w:pPr>
    </w:p>
    <w:p w:rsidR="005167A3" w:rsidRDefault="005167A3" w:rsidP="00330DBA">
      <w:pPr>
        <w:ind w:firstLine="709"/>
      </w:pPr>
    </w:p>
    <w:p w:rsidR="006B652D" w:rsidRDefault="006B652D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5D4F7F" w:rsidRDefault="005D4F7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BF02AF" w:rsidRDefault="00BF02AF" w:rsidP="00330DBA">
      <w:pPr>
        <w:ind w:firstLine="709"/>
      </w:pPr>
    </w:p>
    <w:p w:rsidR="005D4F7F" w:rsidRDefault="005D4F7F" w:rsidP="00330DBA">
      <w:pPr>
        <w:ind w:firstLine="709"/>
      </w:pPr>
    </w:p>
    <w:p w:rsidR="00A54A1F" w:rsidRDefault="00A54A1F" w:rsidP="00330DBA">
      <w:pPr>
        <w:ind w:firstLine="709"/>
      </w:pPr>
    </w:p>
    <w:p w:rsidR="00A54A1F" w:rsidRDefault="00A54A1F" w:rsidP="00330DBA">
      <w:pPr>
        <w:ind w:firstLine="709"/>
      </w:pPr>
    </w:p>
    <w:p w:rsidR="00A54A1F" w:rsidRDefault="00A54A1F" w:rsidP="00330DBA">
      <w:pPr>
        <w:ind w:firstLine="709"/>
      </w:pPr>
    </w:p>
    <w:p w:rsidR="005D4F7F" w:rsidRDefault="005D4F7F" w:rsidP="00330DBA">
      <w:pPr>
        <w:ind w:firstLine="709"/>
      </w:pPr>
    </w:p>
    <w:p w:rsidR="004C3B7A" w:rsidRDefault="004C3B7A" w:rsidP="00330DBA">
      <w:pPr>
        <w:ind w:firstLine="709"/>
      </w:pPr>
    </w:p>
    <w:p w:rsidR="004C3B7A" w:rsidRDefault="004C3B7A" w:rsidP="00495395"/>
    <w:p w:rsidR="00BF02AF" w:rsidRPr="0097330B" w:rsidRDefault="000C0BA3" w:rsidP="00BF02AF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Борсяк Н.Г.</w:t>
      </w:r>
    </w:p>
    <w:p w:rsidR="005D4F7F" w:rsidRPr="00495395" w:rsidRDefault="00BF02AF" w:rsidP="0049539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8 (865-53) 6-00-16 доб.8339</w:t>
      </w:r>
    </w:p>
    <w:sectPr w:rsidR="005D4F7F" w:rsidRPr="0049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C8"/>
    <w:rsid w:val="0006702F"/>
    <w:rsid w:val="000743B1"/>
    <w:rsid w:val="00096B4B"/>
    <w:rsid w:val="000A0160"/>
    <w:rsid w:val="000C0BA3"/>
    <w:rsid w:val="000C4ACA"/>
    <w:rsid w:val="001378F5"/>
    <w:rsid w:val="00160FF3"/>
    <w:rsid w:val="0018077C"/>
    <w:rsid w:val="001C1051"/>
    <w:rsid w:val="00236570"/>
    <w:rsid w:val="0026295E"/>
    <w:rsid w:val="00330DBA"/>
    <w:rsid w:val="00331005"/>
    <w:rsid w:val="00346699"/>
    <w:rsid w:val="003B3FA7"/>
    <w:rsid w:val="003D107A"/>
    <w:rsid w:val="00412331"/>
    <w:rsid w:val="004208E1"/>
    <w:rsid w:val="0046320F"/>
    <w:rsid w:val="0049264E"/>
    <w:rsid w:val="00495395"/>
    <w:rsid w:val="004B5DF7"/>
    <w:rsid w:val="004C3B7A"/>
    <w:rsid w:val="00513C50"/>
    <w:rsid w:val="005167A3"/>
    <w:rsid w:val="00554720"/>
    <w:rsid w:val="00556991"/>
    <w:rsid w:val="005756DE"/>
    <w:rsid w:val="005D4F7F"/>
    <w:rsid w:val="0060346E"/>
    <w:rsid w:val="006242E9"/>
    <w:rsid w:val="0062702E"/>
    <w:rsid w:val="00660958"/>
    <w:rsid w:val="006815BC"/>
    <w:rsid w:val="006B652D"/>
    <w:rsid w:val="006C2684"/>
    <w:rsid w:val="006C61D4"/>
    <w:rsid w:val="00701368"/>
    <w:rsid w:val="00705D57"/>
    <w:rsid w:val="0071516C"/>
    <w:rsid w:val="0076076D"/>
    <w:rsid w:val="00764DA4"/>
    <w:rsid w:val="00775A33"/>
    <w:rsid w:val="00776683"/>
    <w:rsid w:val="0079261E"/>
    <w:rsid w:val="007A358A"/>
    <w:rsid w:val="007D0CC3"/>
    <w:rsid w:val="007D6D5A"/>
    <w:rsid w:val="007E5C8C"/>
    <w:rsid w:val="007E6EB7"/>
    <w:rsid w:val="00817C64"/>
    <w:rsid w:val="008271CA"/>
    <w:rsid w:val="00833173"/>
    <w:rsid w:val="0085306D"/>
    <w:rsid w:val="00874FF1"/>
    <w:rsid w:val="00907A85"/>
    <w:rsid w:val="00910196"/>
    <w:rsid w:val="009355FE"/>
    <w:rsid w:val="009756BB"/>
    <w:rsid w:val="009911A4"/>
    <w:rsid w:val="009A2BD2"/>
    <w:rsid w:val="009B25EA"/>
    <w:rsid w:val="009C2DD1"/>
    <w:rsid w:val="00A42A27"/>
    <w:rsid w:val="00A448C8"/>
    <w:rsid w:val="00A54A1F"/>
    <w:rsid w:val="00A91C81"/>
    <w:rsid w:val="00AD5B67"/>
    <w:rsid w:val="00AE4668"/>
    <w:rsid w:val="00AF5FB2"/>
    <w:rsid w:val="00B03D6F"/>
    <w:rsid w:val="00B13772"/>
    <w:rsid w:val="00B13BF7"/>
    <w:rsid w:val="00B16653"/>
    <w:rsid w:val="00BF02AF"/>
    <w:rsid w:val="00C10602"/>
    <w:rsid w:val="00C10A08"/>
    <w:rsid w:val="00C24F45"/>
    <w:rsid w:val="00C47D9A"/>
    <w:rsid w:val="00C56681"/>
    <w:rsid w:val="00CC684E"/>
    <w:rsid w:val="00CD2832"/>
    <w:rsid w:val="00D32482"/>
    <w:rsid w:val="00D3500F"/>
    <w:rsid w:val="00D424E9"/>
    <w:rsid w:val="00D5479B"/>
    <w:rsid w:val="00DA5088"/>
    <w:rsid w:val="00DF4385"/>
    <w:rsid w:val="00E175FC"/>
    <w:rsid w:val="00E65618"/>
    <w:rsid w:val="00E72466"/>
    <w:rsid w:val="00F01269"/>
    <w:rsid w:val="00F0365F"/>
    <w:rsid w:val="00F06438"/>
    <w:rsid w:val="00F22D49"/>
    <w:rsid w:val="00F56A97"/>
    <w:rsid w:val="00FC07CD"/>
    <w:rsid w:val="00FD5C96"/>
    <w:rsid w:val="00FE3661"/>
    <w:rsid w:val="00FE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19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19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2466"/>
    <w:pPr>
      <w:ind w:left="720"/>
      <w:contextualSpacing/>
    </w:pPr>
  </w:style>
  <w:style w:type="paragraph" w:customStyle="1" w:styleId="headertext">
    <w:name w:val="headertext"/>
    <w:basedOn w:val="a"/>
    <w:rsid w:val="009756BB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756BB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6095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60958"/>
    <w:rPr>
      <w:color w:val="0000FF"/>
      <w:u w:val="single"/>
    </w:rPr>
  </w:style>
  <w:style w:type="character" w:customStyle="1" w:styleId="3">
    <w:name w:val="Основной текст (3)"/>
    <w:basedOn w:val="a0"/>
    <w:rsid w:val="00CC6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7">
    <w:name w:val="Body Text"/>
    <w:basedOn w:val="a"/>
    <w:link w:val="a8"/>
    <w:uiPriority w:val="99"/>
    <w:semiHidden/>
    <w:unhideWhenUsed/>
    <w:rsid w:val="00CC684E"/>
    <w:pPr>
      <w:spacing w:after="12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CC6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66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A3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19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19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2466"/>
    <w:pPr>
      <w:ind w:left="720"/>
      <w:contextualSpacing/>
    </w:pPr>
  </w:style>
  <w:style w:type="paragraph" w:customStyle="1" w:styleId="headertext">
    <w:name w:val="headertext"/>
    <w:basedOn w:val="a"/>
    <w:rsid w:val="009756BB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756BB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6095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60958"/>
    <w:rPr>
      <w:color w:val="0000FF"/>
      <w:u w:val="single"/>
    </w:rPr>
  </w:style>
  <w:style w:type="character" w:customStyle="1" w:styleId="3">
    <w:name w:val="Основной текст (3)"/>
    <w:basedOn w:val="a0"/>
    <w:rsid w:val="00CC6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7">
    <w:name w:val="Body Text"/>
    <w:basedOn w:val="a"/>
    <w:link w:val="a8"/>
    <w:uiPriority w:val="99"/>
    <w:semiHidden/>
    <w:unhideWhenUsed/>
    <w:rsid w:val="00CC684E"/>
    <w:pPr>
      <w:spacing w:after="12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CC6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66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A3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Рустам Шавкатович</dc:creator>
  <cp:lastModifiedBy>Борсяк Наталья Геннадьевна</cp:lastModifiedBy>
  <cp:revision>22</cp:revision>
  <cp:lastPrinted>2025-12-22T09:43:00Z</cp:lastPrinted>
  <dcterms:created xsi:type="dcterms:W3CDTF">2025-01-13T11:46:00Z</dcterms:created>
  <dcterms:modified xsi:type="dcterms:W3CDTF">2026-03-12T11:33:00Z</dcterms:modified>
</cp:coreProperties>
</file>